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9990"/>
        <w:gridCol w:w="119"/>
      </w:tblGrid>
      <w:tr w:rsidR="00C230A4" w:rsidRPr="004D0CEB" w:rsidTr="001E689C">
        <w:tc>
          <w:tcPr>
            <w:tcW w:w="9990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hideMark/>
          </w:tcPr>
          <w:p w:rsidR="00C230A4" w:rsidRPr="004D0CEB" w:rsidRDefault="001D40CF" w:rsidP="006E1B5A">
            <w:pPr>
              <w:pStyle w:val="Heading3"/>
              <w:spacing w:before="0"/>
              <w:textAlignment w:val="baseline"/>
              <w:rPr>
                <w:sz w:val="36"/>
                <w:szCs w:val="36"/>
              </w:rPr>
            </w:pPr>
            <w:r w:rsidRPr="004D0CEB">
              <w:rPr>
                <w:sz w:val="36"/>
                <w:szCs w:val="36"/>
              </w:rPr>
              <w:t>NHÂN VIÊN THIẾT KẾ THỜI TRANG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C230A4" w:rsidRPr="004D0CEB" w:rsidRDefault="00C230A4" w:rsidP="006E1B5A">
            <w:pPr>
              <w:spacing w:line="2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0CF" w:rsidRPr="004D0CEB" w:rsidRDefault="001D40CF" w:rsidP="001D40CF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r w:rsidRPr="004D0CEB">
        <w:rPr>
          <w:sz w:val="26"/>
          <w:szCs w:val="26"/>
        </w:rPr>
        <w:t>CÔNG TY CỔ PHẦN THIẾT KẾ THỜI TRANG MỐT ĐẸP</w:t>
      </w:r>
    </w:p>
    <w:p w:rsidR="001D40CF" w:rsidRPr="004D0CEB" w:rsidRDefault="001D40CF" w:rsidP="001D40CF">
      <w:pPr>
        <w:spacing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Địa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VPGD: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Phòng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369,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tòa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nhà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Vân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Nam,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26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Đường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Láng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Đống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Đa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lương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D0CEB">
        <w:rPr>
          <w:rFonts w:ascii="Times New Roman" w:hAnsi="Times New Roman" w:cs="Times New Roman"/>
          <w:sz w:val="26"/>
          <w:szCs w:val="26"/>
        </w:rPr>
        <w:t xml:space="preserve">5-7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triệu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nghiệm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D0CE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D0CEB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đẳng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Tỉnh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begin"/>
      </w:r>
      <w:r w:rsidR="008702DF" w:rsidRPr="004D0CEB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separate"/>
      </w:r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Việc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làm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Hà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Nội</w:t>
      </w:r>
      <w:proofErr w:type="spellEnd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end"/>
      </w:r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nghề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begin"/>
      </w:r>
      <w:r w:rsidR="008702DF" w:rsidRPr="004D0CEB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separate"/>
      </w:r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Dệt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may</w: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end"/>
      </w:r>
      <w:r w:rsidRPr="004D0CEB">
        <w:rPr>
          <w:rFonts w:ascii="Times New Roman" w:hAnsi="Times New Roman" w:cs="Times New Roman"/>
          <w:sz w:val="26"/>
          <w:szCs w:val="26"/>
        </w:rPr>
        <w:t>,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begin"/>
      </w:r>
      <w:r w:rsidR="008702DF" w:rsidRPr="004D0CEB">
        <w:rPr>
          <w:rFonts w:ascii="Times New Roman" w:hAnsi="Times New Roman" w:cs="Times New Roman"/>
          <w:sz w:val="26"/>
          <w:szCs w:val="26"/>
        </w:rPr>
        <w:instrText>HYPERLINK "http://www.timviecnhanh.com/viec-lam-quang-cao-marketing-pr-c45.html" \o "Quảng cáo/Marketing/PR"</w:instrTex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separate"/>
      </w:r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Quảng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cáo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/Marketing/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PR</w: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Pr="004D0C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begin"/>
      </w:r>
      <w:r w:rsidR="008702DF" w:rsidRPr="004D0CEB">
        <w:rPr>
          <w:rFonts w:ascii="Times New Roman" w:hAnsi="Times New Roman" w:cs="Times New Roman"/>
          <w:sz w:val="26"/>
          <w:szCs w:val="26"/>
        </w:rPr>
        <w:instrText>HYPERLINK "http://www.timviecnhanh.com/viec-lam-thiet-ke-my-thuat-c49.html" \o "Thiết kế/Mỹ thuật"</w:instrText>
      </w:r>
      <w:r w:rsidR="008702DF" w:rsidRPr="004D0CEB">
        <w:rPr>
          <w:rFonts w:ascii="Times New Roman" w:hAnsi="Times New Roman" w:cs="Times New Roman"/>
          <w:sz w:val="26"/>
          <w:szCs w:val="26"/>
        </w:rPr>
        <w:fldChar w:fldCharType="separate"/>
      </w:r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Thiết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kế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Mỹ</w:t>
      </w:r>
      <w:proofErr w:type="spellEnd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0CEB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thuật</w:t>
      </w:r>
      <w:proofErr w:type="spellEnd"/>
      <w:r w:rsidR="008702DF" w:rsidRPr="004D0CEB">
        <w:rPr>
          <w:rFonts w:ascii="Times New Roman" w:hAnsi="Times New Roman" w:cs="Times New Roman"/>
          <w:sz w:val="26"/>
          <w:szCs w:val="26"/>
        </w:rPr>
        <w:fldChar w:fldCharType="end"/>
      </w:r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D0CEB">
        <w:rPr>
          <w:rFonts w:ascii="Times New Roman" w:hAnsi="Times New Roman" w:cs="Times New Roman"/>
          <w:sz w:val="26"/>
          <w:szCs w:val="26"/>
        </w:rPr>
        <w:t>3</w:t>
      </w:r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Giới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1D40CF" w:rsidRPr="004D0CEB" w:rsidRDefault="001D40CF" w:rsidP="004D0CEB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Hình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4D0CE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D0CE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D0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0CEB">
        <w:rPr>
          <w:rFonts w:ascii="Times New Roman" w:hAnsi="Times New Roman" w:cs="Times New Roman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5612"/>
      </w:tblGrid>
      <w:tr w:rsidR="001D40CF" w:rsidRPr="004D0CEB" w:rsidTr="004D0CEB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4D0CEB">
              <w:rPr>
                <w:sz w:val="26"/>
                <w:szCs w:val="26"/>
              </w:rPr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Nghiên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cứu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tham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khảo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về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xu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hướng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định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hướng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phong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từng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mùa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vụ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bộ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sưu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tập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phẩm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ty</w:t>
            </w:r>
            <w:proofErr w:type="spellEnd"/>
            <w:r w:rsidRPr="004D0CEB">
              <w:rPr>
                <w:sz w:val="26"/>
                <w:szCs w:val="26"/>
              </w:rPr>
              <w:t>.</w:t>
            </w:r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Chịu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trách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nhiệm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hình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ảnh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mặc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nữ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phẩm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r w:rsidRPr="004D0CEB">
              <w:rPr>
                <w:sz w:val="26"/>
                <w:szCs w:val="26"/>
              </w:rPr>
              <w:t xml:space="preserve"> Casual,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dạo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phố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sở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theo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từng</w:t>
            </w:r>
            <w:proofErr w:type="spellEnd"/>
            <w:r w:rsidRPr="004D0CEB">
              <w:rPr>
                <w:sz w:val="26"/>
                <w:szCs w:val="26"/>
              </w:rPr>
              <w:t xml:space="preserve"> BST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xu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hướng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mùa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vụ</w:t>
            </w:r>
            <w:proofErr w:type="spellEnd"/>
            <w:r w:rsidRPr="004D0CEB">
              <w:rPr>
                <w:sz w:val="26"/>
                <w:szCs w:val="26"/>
              </w:rPr>
              <w:t xml:space="preserve"> … </w:t>
            </w:r>
            <w:proofErr w:type="spellStart"/>
            <w:r w:rsidRPr="004D0CEB">
              <w:rPr>
                <w:sz w:val="26"/>
                <w:szCs w:val="26"/>
              </w:rPr>
              <w:t>đảm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bảo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phong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cách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cá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tính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riêng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phù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hợp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với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nhóm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đối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tượng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khách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hàng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mục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tiêu</w:t>
            </w:r>
            <w:proofErr w:type="spellEnd"/>
            <w:r w:rsidRPr="004D0CEB">
              <w:rPr>
                <w:sz w:val="26"/>
                <w:szCs w:val="26"/>
              </w:rPr>
              <w:t>;</w:t>
            </w:r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Thực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hiện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thêu</w:t>
            </w:r>
            <w:proofErr w:type="spellEnd"/>
            <w:r w:rsidRPr="004D0CEB">
              <w:rPr>
                <w:sz w:val="26"/>
                <w:szCs w:val="26"/>
              </w:rPr>
              <w:t xml:space="preserve"> in </w:t>
            </w:r>
            <w:proofErr w:type="spellStart"/>
            <w:r w:rsidRPr="004D0CEB">
              <w:rPr>
                <w:sz w:val="26"/>
                <w:szCs w:val="26"/>
              </w:rPr>
              <w:t>hoàn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thiện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phối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màu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từng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Kết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hợp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với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Kỹ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thuật-sản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xuất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phòng</w:t>
            </w:r>
            <w:proofErr w:type="spellEnd"/>
            <w:r w:rsidRPr="004D0CEB">
              <w:rPr>
                <w:sz w:val="26"/>
                <w:szCs w:val="26"/>
              </w:rPr>
              <w:t xml:space="preserve">/ban </w:t>
            </w:r>
            <w:proofErr w:type="spellStart"/>
            <w:r w:rsidRPr="004D0CEB">
              <w:rPr>
                <w:sz w:val="26"/>
                <w:szCs w:val="26"/>
              </w:rPr>
              <w:t>khác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để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đưa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xuất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đảm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bảo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đúng</w:t>
            </w:r>
            <w:proofErr w:type="spellEnd"/>
            <w:r w:rsidRPr="004D0CEB">
              <w:rPr>
                <w:sz w:val="26"/>
                <w:szCs w:val="26"/>
              </w:rPr>
              <w:t xml:space="preserve"> ý </w:t>
            </w:r>
            <w:proofErr w:type="spellStart"/>
            <w:r w:rsidRPr="004D0CEB">
              <w:rPr>
                <w:sz w:val="26"/>
                <w:szCs w:val="26"/>
              </w:rPr>
              <w:t>tưởng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đúng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tiêu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chuẩn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kỹ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thuật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phẩm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đảm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bảo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tính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thẩm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mỹ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đáp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ứng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thị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hiếu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người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tiêu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dùng</w:t>
            </w:r>
            <w:proofErr w:type="spellEnd"/>
            <w:r w:rsidRPr="004D0CEB">
              <w:rPr>
                <w:sz w:val="26"/>
                <w:szCs w:val="26"/>
              </w:rPr>
              <w:t>;</w:t>
            </w:r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Giám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sát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đến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thành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phẩm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hoàn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chỉnh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tung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ra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thị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trường</w:t>
            </w:r>
            <w:proofErr w:type="spell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việc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theo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yêu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cầu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Ban </w:t>
            </w:r>
            <w:proofErr w:type="spellStart"/>
            <w:r w:rsidRPr="004D0CEB">
              <w:rPr>
                <w:sz w:val="26"/>
                <w:szCs w:val="26"/>
              </w:rPr>
              <w:t>Giám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Đốc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ty</w:t>
            </w:r>
            <w:proofErr w:type="spellEnd"/>
            <w:r w:rsidRPr="004D0CEB">
              <w:rPr>
                <w:sz w:val="26"/>
                <w:szCs w:val="26"/>
              </w:rPr>
              <w:t>.</w:t>
            </w:r>
          </w:p>
        </w:tc>
      </w:tr>
      <w:tr w:rsidR="001D40CF" w:rsidRPr="004D0CEB" w:rsidTr="004D0CEB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4D0CEB">
              <w:rPr>
                <w:sz w:val="26"/>
                <w:szCs w:val="26"/>
              </w:rPr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Tốt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nghiệp</w:t>
            </w:r>
            <w:proofErr w:type="spellEnd"/>
            <w:r w:rsidRPr="004D0CEB">
              <w:rPr>
                <w:sz w:val="26"/>
                <w:szCs w:val="26"/>
              </w:rPr>
              <w:t xml:space="preserve"> Cao </w:t>
            </w:r>
            <w:proofErr w:type="spellStart"/>
            <w:r w:rsidRPr="004D0CEB">
              <w:rPr>
                <w:sz w:val="26"/>
                <w:szCs w:val="26"/>
              </w:rPr>
              <w:t>đẳng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chuyên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ngành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thời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trang</w:t>
            </w:r>
            <w:proofErr w:type="spellEnd"/>
            <w:proofErr w:type="gramStart"/>
            <w:r w:rsidRPr="004D0CEB">
              <w:rPr>
                <w:sz w:val="26"/>
                <w:szCs w:val="26"/>
              </w:rPr>
              <w:t>;</w:t>
            </w:r>
            <w:proofErr w:type="gram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Sử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dụng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thành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thạo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phần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mềm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kế</w:t>
            </w:r>
            <w:proofErr w:type="spellEnd"/>
            <w:r w:rsidRPr="004D0CEB">
              <w:rPr>
                <w:sz w:val="26"/>
                <w:szCs w:val="26"/>
              </w:rPr>
              <w:t>, Corel, Photoshop, illustrator…;</w:t>
            </w:r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Có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ít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nhất</w:t>
            </w:r>
            <w:proofErr w:type="spellEnd"/>
            <w:r w:rsidRPr="004D0CEB">
              <w:rPr>
                <w:sz w:val="26"/>
                <w:szCs w:val="26"/>
              </w:rPr>
              <w:t xml:space="preserve"> 01 </w:t>
            </w:r>
            <w:proofErr w:type="spellStart"/>
            <w:r w:rsidRPr="004D0CEB">
              <w:rPr>
                <w:sz w:val="26"/>
                <w:szCs w:val="26"/>
              </w:rPr>
              <w:t>năm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kinh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nghiệm</w:t>
            </w:r>
            <w:proofErr w:type="spellEnd"/>
            <w:r w:rsidRPr="004D0CEB">
              <w:rPr>
                <w:sz w:val="26"/>
                <w:szCs w:val="26"/>
              </w:rPr>
              <w:t xml:space="preserve">. </w:t>
            </w:r>
            <w:proofErr w:type="spellStart"/>
            <w:r w:rsidRPr="004D0CEB">
              <w:rPr>
                <w:sz w:val="26"/>
                <w:szCs w:val="26"/>
              </w:rPr>
              <w:t>Năng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động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sáng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tạo</w:t>
            </w:r>
            <w:proofErr w:type="spellEnd"/>
            <w:r w:rsidRPr="004D0CEB">
              <w:rPr>
                <w:sz w:val="26"/>
                <w:szCs w:val="26"/>
              </w:rPr>
              <w:t xml:space="preserve">, am </w:t>
            </w:r>
            <w:proofErr w:type="spellStart"/>
            <w:r w:rsidRPr="004D0CEB">
              <w:rPr>
                <w:sz w:val="26"/>
                <w:szCs w:val="26"/>
              </w:rPr>
              <w:t>hiểu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về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lĩnh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vực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vải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dệt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kim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dệt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thoi</w:t>
            </w:r>
            <w:proofErr w:type="spellEnd"/>
            <w:r w:rsidRPr="004D0CEB">
              <w:rPr>
                <w:sz w:val="26"/>
                <w:szCs w:val="26"/>
              </w:rPr>
              <w:t xml:space="preserve">. </w:t>
            </w:r>
            <w:proofErr w:type="spellStart"/>
            <w:r w:rsidRPr="004D0CEB">
              <w:rPr>
                <w:sz w:val="26"/>
                <w:szCs w:val="26"/>
              </w:rPr>
              <w:t>Có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ít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nhất</w:t>
            </w:r>
            <w:proofErr w:type="spellEnd"/>
            <w:r w:rsidRPr="004D0CEB">
              <w:rPr>
                <w:sz w:val="26"/>
                <w:szCs w:val="26"/>
              </w:rPr>
              <w:t xml:space="preserve"> 03 </w:t>
            </w:r>
            <w:proofErr w:type="spellStart"/>
            <w:r w:rsidRPr="004D0CEB">
              <w:rPr>
                <w:sz w:val="26"/>
                <w:szCs w:val="26"/>
              </w:rPr>
              <w:t>năm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kinh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nghiệm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ra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mẫu</w:t>
            </w:r>
            <w:proofErr w:type="spellEnd"/>
            <w:proofErr w:type="gramStart"/>
            <w:r w:rsidRPr="004D0CEB">
              <w:rPr>
                <w:sz w:val="26"/>
                <w:szCs w:val="26"/>
              </w:rPr>
              <w:t>;</w:t>
            </w:r>
            <w:proofErr w:type="gram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Chịu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khó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nhiệt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tình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có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trách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nhiệm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với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việc</w:t>
            </w:r>
            <w:proofErr w:type="spellEnd"/>
            <w:r w:rsidRPr="004D0CEB">
              <w:rPr>
                <w:sz w:val="26"/>
                <w:szCs w:val="26"/>
              </w:rPr>
              <w:t xml:space="preserve">. </w:t>
            </w:r>
            <w:proofErr w:type="spellStart"/>
            <w:r w:rsidRPr="004D0CEB">
              <w:rPr>
                <w:sz w:val="26"/>
                <w:szCs w:val="26"/>
              </w:rPr>
              <w:lastRenderedPageBreak/>
              <w:t>Gắn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lâu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dài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với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ty</w:t>
            </w:r>
            <w:proofErr w:type="spellEnd"/>
          </w:p>
        </w:tc>
      </w:tr>
      <w:tr w:rsidR="001D40CF" w:rsidRPr="004D0CEB" w:rsidTr="004D0CEB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Quyền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4D0CEB">
              <w:rPr>
                <w:sz w:val="26"/>
                <w:szCs w:val="26"/>
              </w:rPr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Lương</w:t>
            </w:r>
            <w:proofErr w:type="spell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làm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việc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trong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môi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trường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thân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thiện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chuyên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nghiệp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năng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động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phát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huy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hết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khả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năng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bản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thân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có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sự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cạnh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tranh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cao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với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mức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thu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nhập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hấp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dẫn</w:t>
            </w:r>
            <w:proofErr w:type="spell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tham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gia</w:t>
            </w:r>
            <w:proofErr w:type="spellEnd"/>
            <w:r w:rsidRPr="004D0CEB">
              <w:rPr>
                <w:sz w:val="26"/>
                <w:szCs w:val="26"/>
              </w:rPr>
              <w:t xml:space="preserve"> BHXH, BHYT, BHTN</w:t>
            </w:r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Được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hưởng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quyền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lợi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theo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quy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định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của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pháp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luật</w:t>
            </w:r>
            <w:proofErr w:type="spellEnd"/>
            <w:r w:rsidRPr="004D0CEB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D0CEB">
              <w:rPr>
                <w:sz w:val="26"/>
                <w:szCs w:val="26"/>
              </w:rPr>
              <w:t>Thưởng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ngày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lễ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tết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sinh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nhật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tham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quan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nghỉ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mát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cùng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công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ty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chế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độ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đãi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ngộ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khác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thỏa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đáng</w:t>
            </w:r>
            <w:proofErr w:type="spellEnd"/>
            <w:r w:rsidRPr="004D0CEB">
              <w:rPr>
                <w:sz w:val="26"/>
                <w:szCs w:val="26"/>
              </w:rPr>
              <w:t>.</w:t>
            </w:r>
          </w:p>
        </w:tc>
      </w:tr>
      <w:tr w:rsidR="001D40CF" w:rsidRPr="004D0CEB" w:rsidTr="004D0CEB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07-05-2016</w:t>
            </w:r>
          </w:p>
        </w:tc>
      </w:tr>
      <w:tr w:rsidR="001D40CF" w:rsidRPr="004D0CEB" w:rsidTr="004D0CEB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</w:p>
        </w:tc>
      </w:tr>
    </w:tbl>
    <w:p w:rsidR="001D40CF" w:rsidRPr="004D0CEB" w:rsidRDefault="001D40CF" w:rsidP="001D40CF">
      <w:pPr>
        <w:pStyle w:val="Heading3"/>
        <w:spacing w:before="0" w:beforeAutospacing="0" w:after="0" w:afterAutospacing="0" w:line="200" w:lineRule="atLeast"/>
        <w:textAlignment w:val="baseline"/>
        <w:rPr>
          <w:sz w:val="26"/>
          <w:szCs w:val="26"/>
        </w:rPr>
      </w:pPr>
      <w:proofErr w:type="spellStart"/>
      <w:r w:rsidRPr="004D0CEB">
        <w:rPr>
          <w:sz w:val="26"/>
          <w:szCs w:val="26"/>
        </w:rPr>
        <w:t>Thông</w:t>
      </w:r>
      <w:proofErr w:type="spellEnd"/>
      <w:r w:rsidRPr="004D0CEB">
        <w:rPr>
          <w:sz w:val="26"/>
          <w:szCs w:val="26"/>
        </w:rPr>
        <w:t xml:space="preserve"> tin </w:t>
      </w:r>
      <w:proofErr w:type="spellStart"/>
      <w:r w:rsidRPr="004D0CEB">
        <w:rPr>
          <w:sz w:val="26"/>
          <w:szCs w:val="26"/>
        </w:rPr>
        <w:t>liên</w:t>
      </w:r>
      <w:proofErr w:type="spellEnd"/>
      <w:r w:rsidRPr="004D0CEB">
        <w:rPr>
          <w:sz w:val="26"/>
          <w:szCs w:val="26"/>
        </w:rPr>
        <w:t xml:space="preserve"> </w:t>
      </w:r>
      <w:proofErr w:type="spellStart"/>
      <w:r w:rsidRPr="004D0CEB">
        <w:rPr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5045"/>
      </w:tblGrid>
      <w:tr w:rsidR="001D40CF" w:rsidRPr="004D0CEB" w:rsidTr="004D0CEB">
        <w:tc>
          <w:tcPr>
            <w:tcW w:w="1985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045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4D0CEB">
              <w:rPr>
                <w:sz w:val="26"/>
                <w:szCs w:val="26"/>
              </w:rPr>
              <w:t>Cẩm</w:t>
            </w:r>
            <w:proofErr w:type="spellEnd"/>
            <w:r w:rsidRPr="004D0CEB">
              <w:rPr>
                <w:sz w:val="26"/>
                <w:szCs w:val="26"/>
              </w:rPr>
              <w:t xml:space="preserve"> Chi</w:t>
            </w:r>
          </w:p>
        </w:tc>
      </w:tr>
      <w:tr w:rsidR="001D40CF" w:rsidRPr="004D0CEB" w:rsidTr="004D0CEB">
        <w:tc>
          <w:tcPr>
            <w:tcW w:w="1985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1D40CF" w:rsidRPr="004D0CEB" w:rsidRDefault="001D4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0CEB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045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1D40CF" w:rsidRPr="004D0CEB" w:rsidRDefault="001D40C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CEB">
              <w:rPr>
                <w:sz w:val="26"/>
                <w:szCs w:val="26"/>
              </w:rPr>
              <w:t xml:space="preserve">VP: </w:t>
            </w:r>
            <w:proofErr w:type="spellStart"/>
            <w:r w:rsidRPr="004D0CEB">
              <w:rPr>
                <w:sz w:val="26"/>
                <w:szCs w:val="26"/>
              </w:rPr>
              <w:t>Phòng</w:t>
            </w:r>
            <w:proofErr w:type="spellEnd"/>
            <w:r w:rsidRPr="004D0CEB">
              <w:rPr>
                <w:sz w:val="26"/>
                <w:szCs w:val="26"/>
              </w:rPr>
              <w:t xml:space="preserve"> 468, </w:t>
            </w:r>
            <w:proofErr w:type="spellStart"/>
            <w:r w:rsidRPr="004D0CEB">
              <w:rPr>
                <w:sz w:val="26"/>
                <w:szCs w:val="26"/>
              </w:rPr>
              <w:t>tòa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nhà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Vân</w:t>
            </w:r>
            <w:proofErr w:type="spellEnd"/>
            <w:r w:rsidRPr="004D0CEB">
              <w:rPr>
                <w:sz w:val="26"/>
                <w:szCs w:val="26"/>
              </w:rPr>
              <w:t xml:space="preserve"> Nam, </w:t>
            </w:r>
            <w:proofErr w:type="spellStart"/>
            <w:r w:rsidRPr="004D0CEB">
              <w:rPr>
                <w:sz w:val="26"/>
                <w:szCs w:val="26"/>
              </w:rPr>
              <w:t>số</w:t>
            </w:r>
            <w:proofErr w:type="spellEnd"/>
            <w:r w:rsidRPr="004D0CEB">
              <w:rPr>
                <w:sz w:val="26"/>
                <w:szCs w:val="26"/>
              </w:rPr>
              <w:t xml:space="preserve"> 26 </w:t>
            </w:r>
            <w:proofErr w:type="spellStart"/>
            <w:r w:rsidRPr="004D0CEB">
              <w:rPr>
                <w:sz w:val="26"/>
                <w:szCs w:val="26"/>
              </w:rPr>
              <w:t>Đường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Láng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Đống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Đa</w:t>
            </w:r>
            <w:proofErr w:type="spellEnd"/>
            <w:r w:rsidRPr="004D0CEB">
              <w:rPr>
                <w:sz w:val="26"/>
                <w:szCs w:val="26"/>
              </w:rPr>
              <w:t xml:space="preserve">, </w:t>
            </w:r>
            <w:proofErr w:type="spellStart"/>
            <w:r w:rsidRPr="004D0CEB">
              <w:rPr>
                <w:sz w:val="26"/>
                <w:szCs w:val="26"/>
              </w:rPr>
              <w:t>Hà</w:t>
            </w:r>
            <w:proofErr w:type="spellEnd"/>
            <w:r w:rsidRPr="004D0CEB">
              <w:rPr>
                <w:sz w:val="26"/>
                <w:szCs w:val="26"/>
              </w:rPr>
              <w:t xml:space="preserve"> </w:t>
            </w:r>
            <w:proofErr w:type="spellStart"/>
            <w:r w:rsidRPr="004D0CEB">
              <w:rPr>
                <w:sz w:val="26"/>
                <w:szCs w:val="26"/>
              </w:rPr>
              <w:t>Nộ</w:t>
            </w:r>
            <w:proofErr w:type="spellEnd"/>
          </w:p>
        </w:tc>
      </w:tr>
    </w:tbl>
    <w:p w:rsidR="005F44DD" w:rsidRPr="004D0CEB" w:rsidRDefault="005F44DD" w:rsidP="001D40CF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</w:p>
    <w:sectPr w:rsidR="005F44DD" w:rsidRPr="004D0CEB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E4FE5"/>
    <w:multiLevelType w:val="multilevel"/>
    <w:tmpl w:val="935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0CE7"/>
    <w:multiLevelType w:val="multilevel"/>
    <w:tmpl w:val="66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74254"/>
    <w:multiLevelType w:val="multilevel"/>
    <w:tmpl w:val="AE8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C25B4"/>
    <w:multiLevelType w:val="multilevel"/>
    <w:tmpl w:val="55F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62670"/>
    <w:multiLevelType w:val="multilevel"/>
    <w:tmpl w:val="C0E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F2DEE"/>
    <w:multiLevelType w:val="multilevel"/>
    <w:tmpl w:val="941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2000B"/>
    <w:multiLevelType w:val="multilevel"/>
    <w:tmpl w:val="B41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728A9"/>
    <w:multiLevelType w:val="multilevel"/>
    <w:tmpl w:val="25D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801FF"/>
    <w:multiLevelType w:val="multilevel"/>
    <w:tmpl w:val="AB3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12053"/>
    <w:multiLevelType w:val="multilevel"/>
    <w:tmpl w:val="8B6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23"/>
  </w:num>
  <w:num w:numId="8">
    <w:abstractNumId w:val="8"/>
  </w:num>
  <w:num w:numId="9">
    <w:abstractNumId w:val="22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20"/>
  </w:num>
  <w:num w:numId="15">
    <w:abstractNumId w:val="3"/>
  </w:num>
  <w:num w:numId="16">
    <w:abstractNumId w:val="18"/>
  </w:num>
  <w:num w:numId="17">
    <w:abstractNumId w:val="17"/>
  </w:num>
  <w:num w:numId="18">
    <w:abstractNumId w:val="4"/>
  </w:num>
  <w:num w:numId="19">
    <w:abstractNumId w:val="21"/>
  </w:num>
  <w:num w:numId="20">
    <w:abstractNumId w:val="6"/>
  </w:num>
  <w:num w:numId="21">
    <w:abstractNumId w:val="9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500A7"/>
    <w:rsid w:val="00071850"/>
    <w:rsid w:val="001704B9"/>
    <w:rsid w:val="001A2A44"/>
    <w:rsid w:val="001B2600"/>
    <w:rsid w:val="001C2FB0"/>
    <w:rsid w:val="001D40CF"/>
    <w:rsid w:val="002B0A9F"/>
    <w:rsid w:val="002B6683"/>
    <w:rsid w:val="00326A8B"/>
    <w:rsid w:val="00395D4E"/>
    <w:rsid w:val="004D0CEB"/>
    <w:rsid w:val="00531BC2"/>
    <w:rsid w:val="005F44DD"/>
    <w:rsid w:val="007871F1"/>
    <w:rsid w:val="00802AB9"/>
    <w:rsid w:val="00823DAE"/>
    <w:rsid w:val="008702DF"/>
    <w:rsid w:val="00971E9D"/>
    <w:rsid w:val="00A746D3"/>
    <w:rsid w:val="00AA1825"/>
    <w:rsid w:val="00B538C0"/>
    <w:rsid w:val="00BC74E8"/>
    <w:rsid w:val="00C230A4"/>
    <w:rsid w:val="00C33DE6"/>
    <w:rsid w:val="00C830B3"/>
    <w:rsid w:val="00D87B4D"/>
    <w:rsid w:val="00D96EC7"/>
    <w:rsid w:val="00DC70A3"/>
    <w:rsid w:val="00E2388C"/>
    <w:rsid w:val="00E6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395D4E"/>
  </w:style>
  <w:style w:type="character" w:customStyle="1" w:styleId="gd">
    <w:name w:val="gd"/>
    <w:basedOn w:val="DefaultParagraphFont"/>
    <w:rsid w:val="00395D4E"/>
  </w:style>
  <w:style w:type="character" w:customStyle="1" w:styleId="go">
    <w:name w:val="go"/>
    <w:basedOn w:val="DefaultParagraphFont"/>
    <w:rsid w:val="00395D4E"/>
  </w:style>
  <w:style w:type="character" w:customStyle="1" w:styleId="g3">
    <w:name w:val="g3"/>
    <w:basedOn w:val="DefaultParagraphFont"/>
    <w:rsid w:val="00395D4E"/>
  </w:style>
  <w:style w:type="character" w:customStyle="1" w:styleId="hb">
    <w:name w:val="hb"/>
    <w:basedOn w:val="DefaultParagraphFont"/>
    <w:rsid w:val="00395D4E"/>
  </w:style>
  <w:style w:type="character" w:customStyle="1" w:styleId="g2">
    <w:name w:val="g2"/>
    <w:basedOn w:val="DefaultParagraphFont"/>
    <w:rsid w:val="0039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1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1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66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47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003">
                  <w:marLeft w:val="0"/>
                  <w:marRight w:val="11"/>
                  <w:marTop w:val="136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65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94493">
                                              <w:marLeft w:val="4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165056">
                                                      <w:marLeft w:val="-1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7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0224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143704">
                                                  <w:marLeft w:val="0"/>
                                                  <w:marRight w:val="170"/>
                                                  <w:marTop w:val="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6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93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2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5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8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39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17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01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72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22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03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63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6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7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3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26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31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72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19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6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14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82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17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89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05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89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7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75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42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12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04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310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79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45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565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42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6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0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35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24</cp:revision>
  <dcterms:created xsi:type="dcterms:W3CDTF">2015-11-02T01:43:00Z</dcterms:created>
  <dcterms:modified xsi:type="dcterms:W3CDTF">2016-05-04T07:36:00Z</dcterms:modified>
</cp:coreProperties>
</file>